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sz w:val="32"/>
          <w:szCs w:val="32"/>
          <w:rtl w:val="0"/>
        </w:rPr>
        <w:t xml:space="preserve">Voorstel indienen bij de </w:t>
      </w:r>
      <w:r w:rsidDel="00000000" w:rsidR="00000000" w:rsidRPr="00000000">
        <w:rPr>
          <w:rFonts w:ascii="Calibri" w:cs="Calibri" w:eastAsia="Calibri" w:hAnsi="Calibri"/>
          <w:b w:val="1"/>
          <w:bCs w:val="1"/>
          <w:color w:val="000000"/>
          <w:sz w:val="32"/>
          <w:szCs w:val="32"/>
          <w:highlight w:val="white"/>
          <w:rtl w:val="0"/>
        </w:rPr>
        <w:t xml:space="preserve">Adviescommissie</w:t>
      </w:r>
      <w:r w:rsidDel="00000000" w:rsidR="00000000" w:rsidRPr="00000000">
        <w:rPr>
          <w:rFonts w:ascii="Calibri" w:cs="Calibri" w:eastAsia="Calibri" w:hAnsi="Calibri"/>
          <w:b w:val="1"/>
          <w:bCs w:val="1"/>
          <w:color w:val="000000"/>
          <w:sz w:val="32"/>
          <w:szCs w:val="32"/>
          <w:rtl w:val="0"/>
        </w:rPr>
        <w:t xml:space="preserve"> van Samen Bottendaal</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40" w:lineRule="auto"/>
        <w:ind w:right="883" w:firstLine="11"/>
        <w:rPr>
          <w:rFonts w:ascii="Calibri" w:cs="Calibri" w:eastAsia="Calibri" w:hAnsi="Calibri"/>
          <w:color w:val="000000"/>
          <w:highlight w:val="white"/>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40" w:lineRule="auto"/>
        <w:ind w:right="883" w:firstLine="11"/>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Op de website van Samen Bottendaal kun je meer lezen over de Wijkendeal: </w:t>
      </w:r>
      <w:hyperlink r:id="rId7">
        <w:r w:rsidDel="00000000" w:rsidR="00000000" w:rsidRPr="00000000">
          <w:rPr>
            <w:rFonts w:ascii="Calibri" w:cs="Calibri" w:eastAsia="Calibri" w:hAnsi="Calibri"/>
            <w:color w:val="1155cc"/>
            <w:highlight w:val="white"/>
            <w:u w:val="single"/>
            <w:rtl w:val="0"/>
          </w:rPr>
          <w:t xml:space="preserve">www.bottendaal.nl/samenbottendaal</w:t>
        </w:r>
      </w:hyperlink>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highlight w:val="white"/>
          <w:rtl w:val="0"/>
        </w:rPr>
        <w:t xml:space="preserve">Na invullen van dit formulier (bij voorkeur niet meer dan twee pagina’s lang) mag je het opsturen naar: </w:t>
      </w:r>
      <w:hyperlink r:id="rId8">
        <w:r w:rsidDel="00000000" w:rsidR="00000000" w:rsidRPr="00000000">
          <w:rPr>
            <w:rFonts w:ascii="Calibri" w:cs="Calibri" w:eastAsia="Calibri" w:hAnsi="Calibri"/>
            <w:color w:val="467886"/>
            <w:highlight w:val="white"/>
            <w:u w:val="single"/>
            <w:rtl w:val="0"/>
          </w:rPr>
          <w:t xml:space="preserve">samen@bottendaal.nl</w:t>
        </w:r>
      </w:hyperlink>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i w:val="1"/>
          <w:iCs w:val="1"/>
          <w:color w:val="000000"/>
          <w:highlight w:val="white"/>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i w:val="1"/>
          <w:iCs w:val="1"/>
          <w:color w:val="7f7f7f"/>
          <w:highlight w:val="white"/>
        </w:rPr>
      </w:pPr>
      <w:r w:rsidDel="00000000" w:rsidR="00000000" w:rsidRPr="00000000">
        <w:rPr>
          <w:rFonts w:ascii="Calibri" w:cs="Calibri" w:eastAsia="Calibri" w:hAnsi="Calibri"/>
          <w:i w:val="1"/>
          <w:iCs w:val="1"/>
          <w:color w:val="7f7f7f"/>
          <w:highlight w:val="white"/>
          <w:rtl w:val="0"/>
        </w:rPr>
        <w:t xml:space="preserve">De grijze schuine tekst in het formulier is ter informatie en mag worden verwijderd</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color w:val="000000"/>
          <w:highlight w:val="white"/>
        </w:rPr>
      </w:pP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799"/>
        <w:tblGridChange w:id="0">
          <w:tblGrid>
            <w:gridCol w:w="2263"/>
            <w:gridCol w:w="6799"/>
          </w:tblGrid>
        </w:tblGridChange>
      </w:tblGrid>
      <w:tr>
        <w:trPr>
          <w:cantSplit w:val="0"/>
          <w:tblHeader w:val="0"/>
        </w:trPr>
        <w:tc>
          <w:tcPr/>
          <w:p w:rsidR="00000000" w:rsidDel="00000000" w:rsidP="00000000" w:rsidRDefault="00000000" w:rsidRPr="00000000" w14:paraId="00000007">
            <w:pPr>
              <w:widowControl w:val="0"/>
              <w:rPr>
                <w:rFonts w:ascii="Calibri" w:cs="Calibri" w:eastAsia="Calibri" w:hAnsi="Calibri"/>
                <w:b w:val="1"/>
                <w:bCs w:val="1"/>
                <w:color w:val="000000"/>
                <w:highlight w:val="white"/>
              </w:rPr>
            </w:pPr>
            <w:r w:rsidDel="00000000" w:rsidR="00000000" w:rsidRPr="00000000">
              <w:rPr>
                <w:rFonts w:ascii="Calibri" w:cs="Calibri" w:eastAsia="Calibri" w:hAnsi="Calibri"/>
                <w:b w:val="1"/>
                <w:bCs w:val="1"/>
                <w:color w:val="000000"/>
                <w:highlight w:val="white"/>
                <w:rtl w:val="0"/>
              </w:rPr>
              <w:t xml:space="preserve">Naam aanvrager:</w:t>
            </w:r>
          </w:p>
        </w:tc>
        <w:tc>
          <w:tcPr/>
          <w:p w:rsidR="00000000" w:rsidDel="00000000" w:rsidP="00000000" w:rsidRDefault="00000000" w:rsidRPr="00000000" w14:paraId="00000008">
            <w:pPr>
              <w:widowControl w:val="0"/>
              <w:rPr>
                <w:rFonts w:ascii="Calibri" w:cs="Calibri" w:eastAsia="Calibri" w:hAnsi="Calibri"/>
                <w:color w:val="000000"/>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09">
            <w:pPr>
              <w:widowControl w:val="0"/>
              <w:rPr>
                <w:rFonts w:ascii="Calibri" w:cs="Calibri" w:eastAsia="Calibri" w:hAnsi="Calibri"/>
                <w:b w:val="1"/>
                <w:bCs w:val="1"/>
                <w:color w:val="000000"/>
                <w:highlight w:val="white"/>
              </w:rPr>
            </w:pPr>
            <w:r w:rsidDel="00000000" w:rsidR="00000000" w:rsidRPr="00000000">
              <w:rPr>
                <w:rFonts w:ascii="Calibri" w:cs="Calibri" w:eastAsia="Calibri" w:hAnsi="Calibri"/>
                <w:b w:val="1"/>
                <w:bCs w:val="1"/>
                <w:color w:val="000000"/>
                <w:highlight w:val="white"/>
                <w:rtl w:val="0"/>
              </w:rPr>
              <w:t xml:space="preserve">Emailadres: </w:t>
            </w:r>
          </w:p>
        </w:tc>
        <w:tc>
          <w:tcPr/>
          <w:p w:rsidR="00000000" w:rsidDel="00000000" w:rsidP="00000000" w:rsidRDefault="00000000" w:rsidRPr="00000000" w14:paraId="0000000A">
            <w:pPr>
              <w:widowControl w:val="0"/>
              <w:rPr>
                <w:rFonts w:ascii="Calibri" w:cs="Calibri" w:eastAsia="Calibri" w:hAnsi="Calibri"/>
                <w:color w:val="000000"/>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0B">
            <w:pPr>
              <w:widowControl w:val="0"/>
              <w:rPr>
                <w:rFonts w:ascii="Calibri" w:cs="Calibri" w:eastAsia="Calibri" w:hAnsi="Calibri"/>
                <w:b w:val="1"/>
                <w:bCs w:val="1"/>
                <w:color w:val="000000"/>
                <w:highlight w:val="white"/>
              </w:rPr>
            </w:pPr>
            <w:r w:rsidDel="00000000" w:rsidR="00000000" w:rsidRPr="00000000">
              <w:rPr>
                <w:rFonts w:ascii="Calibri" w:cs="Calibri" w:eastAsia="Calibri" w:hAnsi="Calibri"/>
                <w:b w:val="1"/>
                <w:bCs w:val="1"/>
                <w:color w:val="000000"/>
                <w:highlight w:val="white"/>
                <w:rtl w:val="0"/>
              </w:rPr>
              <w:t xml:space="preserve">Namens: </w:t>
            </w:r>
          </w:p>
        </w:tc>
        <w:tc>
          <w:tcPr/>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315" w:right="0" w:hanging="36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Mezelf</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315" w:right="0" w:hanging="36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Vereniging, samenwerkingsverband of initiatiefgroep uit Bottendaal, namelijk: </w:t>
            </w:r>
          </w:p>
          <w:p w:rsidR="00000000" w:rsidDel="00000000" w:rsidP="00000000" w:rsidRDefault="00000000" w:rsidRPr="00000000" w14:paraId="0000000E">
            <w:pPr>
              <w:widowControl w:val="0"/>
              <w:ind w:left="-45" w:firstLine="0"/>
              <w:rPr>
                <w:rFonts w:ascii="Calibri" w:cs="Calibri" w:eastAsia="Calibri" w:hAnsi="Calibri"/>
                <w:color w:val="000000"/>
                <w:highlight w:val="white"/>
              </w:rPr>
            </w:pPr>
            <w:r w:rsidDel="00000000" w:rsidR="00000000" w:rsidRPr="00000000">
              <w:rPr>
                <w:rFonts w:ascii="Calibri" w:cs="Calibri" w:eastAsia="Calibri" w:hAnsi="Calibri"/>
                <w:i w:val="1"/>
                <w:iCs w:val="1"/>
                <w:color w:val="7f7f7f"/>
                <w:highlight w:val="white"/>
                <w:rtl w:val="0"/>
              </w:rPr>
              <w:t xml:space="preserve">Verwijderen wat niet van toepassing is</w:t>
            </w:r>
            <w:r w:rsidDel="00000000" w:rsidR="00000000" w:rsidRPr="00000000">
              <w:rPr>
                <w:rtl w:val="0"/>
              </w:rPr>
            </w:r>
          </w:p>
        </w:tc>
      </w:tr>
    </w:tbl>
    <w:p w:rsidR="00000000" w:rsidDel="00000000" w:rsidP="00000000" w:rsidRDefault="00000000" w:rsidRPr="00000000" w14:paraId="0000000F">
      <w:pPr>
        <w:widowControl w:val="0"/>
        <w:spacing w:after="0" w:line="240" w:lineRule="auto"/>
        <w:ind w:right="32"/>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0">
      <w:pPr>
        <w:widowControl w:val="0"/>
        <w:spacing w:after="0" w:line="240" w:lineRule="auto"/>
        <w:ind w:left="18" w:right="32"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Titel van het initiatief: </w:t>
      </w:r>
      <w:r w:rsidDel="00000000" w:rsidR="00000000" w:rsidRPr="00000000">
        <w:rPr>
          <w:rFonts w:ascii="Calibri" w:cs="Calibri" w:eastAsia="Calibri" w:hAnsi="Calibri"/>
          <w:i w:val="1"/>
          <w:iCs w:val="1"/>
          <w:color w:val="7f7f7f"/>
          <w:highlight w:val="white"/>
          <w:rtl w:val="0"/>
        </w:rPr>
        <w:t xml:space="preserve">(</w:t>
      </w:r>
      <w:r w:rsidDel="00000000" w:rsidR="00000000" w:rsidRPr="00000000">
        <w:rPr>
          <w:rFonts w:ascii="Calibri" w:cs="Calibri" w:eastAsia="Calibri" w:hAnsi="Calibri"/>
          <w:i w:val="1"/>
          <w:iCs w:val="1"/>
          <w:color w:val="7f7f7f"/>
          <w:rtl w:val="0"/>
        </w:rPr>
        <w:t xml:space="preserve">kort en duidelijk)</w:t>
      </w:r>
      <w:r w:rsidDel="00000000" w:rsidR="00000000" w:rsidRPr="00000000">
        <w:rPr>
          <w:rtl w:val="0"/>
        </w:rPr>
      </w:r>
    </w:p>
    <w:p w:rsidR="00000000" w:rsidDel="00000000" w:rsidP="00000000" w:rsidRDefault="00000000" w:rsidRPr="00000000" w14:paraId="00000011">
      <w:pPr>
        <w:widowControl w:val="0"/>
        <w:spacing w:after="0" w:line="240" w:lineRule="auto"/>
        <w:ind w:left="18" w:right="32"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2">
      <w:pPr>
        <w:widowControl w:val="0"/>
        <w:spacing w:after="0" w:line="240" w:lineRule="auto"/>
        <w:ind w:left="18" w:right="32"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Samenvatting van het plan </w:t>
      </w:r>
    </w:p>
    <w:p w:rsidR="00000000" w:rsidDel="00000000" w:rsidP="00000000" w:rsidRDefault="00000000" w:rsidRPr="00000000" w14:paraId="00000013">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14">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15">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16">
      <w:pPr>
        <w:widowControl w:val="0"/>
        <w:spacing w:after="0" w:line="240" w:lineRule="auto"/>
        <w:ind w:left="18" w:right="32" w:firstLine="0"/>
        <w:rPr>
          <w:rFonts w:ascii="Calibri" w:cs="Calibri" w:eastAsia="Calibri" w:hAnsi="Calibri"/>
        </w:rPr>
      </w:pPr>
      <w:r w:rsidDel="00000000" w:rsidR="00000000" w:rsidRPr="00000000">
        <w:rPr>
          <w:rtl w:val="0"/>
        </w:rPr>
      </w:r>
    </w:p>
    <w:p w:rsidR="00000000" w:rsidDel="00000000" w:rsidP="00000000" w:rsidRDefault="00000000" w:rsidRPr="00000000" w14:paraId="00000017">
      <w:pPr>
        <w:widowControl w:val="0"/>
        <w:spacing w:after="0" w:line="240" w:lineRule="auto"/>
        <w:ind w:left="18" w:right="32" w:firstLine="0"/>
        <w:rPr>
          <w:rFonts w:ascii="Calibri" w:cs="Calibri" w:eastAsia="Calibri" w:hAnsi="Calibri"/>
        </w:rPr>
      </w:pPr>
      <w:r w:rsidDel="00000000" w:rsidR="00000000" w:rsidRPr="00000000">
        <w:rPr>
          <w:rtl w:val="0"/>
        </w:rPr>
      </w:r>
    </w:p>
    <w:p w:rsidR="00000000" w:rsidDel="00000000" w:rsidP="00000000" w:rsidRDefault="00000000" w:rsidRPr="00000000" w14:paraId="00000018">
      <w:pPr>
        <w:widowControl w:val="0"/>
        <w:spacing w:after="0" w:line="240" w:lineRule="auto"/>
        <w:ind w:left="18" w:right="32"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Hoe sluit je plan aan bij de doelstellingen van de wijkendeal? </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i w:val="1"/>
          <w:iCs w:val="1"/>
          <w:color w:val="7f7f7f"/>
          <w:highlight w:val="white"/>
        </w:rPr>
      </w:pPr>
      <w:r w:rsidDel="00000000" w:rsidR="00000000" w:rsidRPr="00000000">
        <w:rPr>
          <w:rFonts w:ascii="Calibri" w:cs="Calibri" w:eastAsia="Calibri" w:hAnsi="Calibri"/>
          <w:i w:val="1"/>
          <w:iCs w:val="1"/>
          <w:color w:val="7f7f7f"/>
          <w:highlight w:val="white"/>
          <w:rtl w:val="0"/>
        </w:rPr>
        <w:t xml:space="preserve">Geef indien mogelijk ook aan binnen welke categorie je activiteit valt. </w:t>
      </w:r>
    </w:p>
    <w:p w:rsidR="00000000" w:rsidDel="00000000" w:rsidP="00000000" w:rsidRDefault="00000000" w:rsidRPr="00000000" w14:paraId="0000001A">
      <w:pPr>
        <w:widowControl w:val="0"/>
        <w:spacing w:after="0" w:line="240" w:lineRule="auto"/>
        <w:ind w:left="18" w:right="32" w:firstLine="0"/>
        <w:rPr>
          <w:rFonts w:ascii="Calibri" w:cs="Calibri" w:eastAsia="Calibri" w:hAnsi="Calibri"/>
          <w:highlight w:val="white"/>
        </w:rPr>
      </w:pPr>
      <w:r w:rsidDel="00000000" w:rsidR="00000000" w:rsidRPr="00000000">
        <w:rPr>
          <w:rFonts w:ascii="Calibri" w:cs="Calibri" w:eastAsia="Calibri" w:hAnsi="Calibri"/>
          <w:rtl w:val="0"/>
        </w:rPr>
        <w:tab/>
      </w:r>
      <w:r w:rsidDel="00000000" w:rsidR="00000000" w:rsidRPr="00000000">
        <w:rPr>
          <w:rtl w:val="0"/>
        </w:rPr>
      </w:r>
    </w:p>
    <w:p w:rsidR="00000000" w:rsidDel="00000000" w:rsidP="00000000" w:rsidRDefault="00000000" w:rsidRPr="00000000" w14:paraId="0000001B">
      <w:pPr>
        <w:widowControl w:val="0"/>
        <w:spacing w:after="0" w:line="240" w:lineRule="auto"/>
        <w:ind w:right="32"/>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De Wijkendeal heeft drie hoofddoelstellingen: </w:t>
      </w:r>
    </w:p>
    <w:p w:rsidR="00000000" w:rsidDel="00000000" w:rsidP="00000000" w:rsidRDefault="00000000" w:rsidRPr="00000000" w14:paraId="0000001C">
      <w:pPr>
        <w:widowControl w:val="0"/>
        <w:numPr>
          <w:ilvl w:val="0"/>
          <w:numId w:val="2"/>
        </w:numPr>
        <w:spacing w:after="0" w:line="240" w:lineRule="auto"/>
        <w:ind w:left="1176" w:right="32" w:hanging="36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Onderzoek naar wensen, behoeften en talenten van bewoners </w:t>
      </w:r>
    </w:p>
    <w:p w:rsidR="00000000" w:rsidDel="00000000" w:rsidP="00000000" w:rsidRDefault="00000000" w:rsidRPr="00000000" w14:paraId="0000001D">
      <w:pPr>
        <w:widowControl w:val="0"/>
        <w:numPr>
          <w:ilvl w:val="0"/>
          <w:numId w:val="2"/>
        </w:numPr>
        <w:pBdr>
          <w:top w:space="0" w:sz="0" w:val="nil"/>
          <w:left w:space="0" w:sz="0" w:val="nil"/>
          <w:bottom w:space="0" w:sz="0" w:val="nil"/>
          <w:right w:space="0" w:sz="0" w:val="nil"/>
          <w:between w:space="0" w:sz="0" w:val="nil"/>
        </w:pBdr>
        <w:spacing w:after="0" w:line="240" w:lineRule="auto"/>
        <w:ind w:left="1176" w:right="32" w:hanging="36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Projecten en activiteiten voor duurzame verbinding </w:t>
      </w:r>
    </w:p>
    <w:p w:rsidR="00000000" w:rsidDel="00000000" w:rsidP="00000000" w:rsidRDefault="00000000" w:rsidRPr="00000000" w14:paraId="0000001E">
      <w:pPr>
        <w:widowControl w:val="0"/>
        <w:numPr>
          <w:ilvl w:val="0"/>
          <w:numId w:val="2"/>
        </w:numPr>
        <w:pBdr>
          <w:top w:space="0" w:sz="0" w:val="nil"/>
          <w:left w:space="0" w:sz="0" w:val="nil"/>
          <w:bottom w:space="0" w:sz="0" w:val="nil"/>
          <w:right w:space="0" w:sz="0" w:val="nil"/>
          <w:between w:space="0" w:sz="0" w:val="nil"/>
        </w:pBdr>
        <w:spacing w:after="0" w:line="240" w:lineRule="auto"/>
        <w:ind w:left="1176" w:right="32" w:hanging="36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Verbeteren van bestaande ontmoetingsplekken in de wijk </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i w:val="1"/>
          <w:iCs w:val="1"/>
        </w:rPr>
      </w:pPr>
      <w:r w:rsidDel="00000000" w:rsidR="00000000" w:rsidRPr="00000000">
        <w:rPr>
          <w:rFonts w:ascii="Calibri" w:cs="Calibri" w:eastAsia="Calibri" w:hAnsi="Calibri"/>
          <w:i w:val="1"/>
          <w:iCs w:val="1"/>
          <w:color w:val="7f7f7f"/>
          <w:rtl w:val="0"/>
        </w:rPr>
        <w:t xml:space="preserve">Binnen de activiteiten onderscheiden we vier categorieën: A) Groen aanleggen en samen onderhouden, B) hobby- /activiteitenclubs en workhops, C) wijk-, buurt- en straatactiviteiten en D) virtuele verbinding/communicatie tussen wijkbewoners.  </w:t>
      </w:r>
      <w:r w:rsidDel="00000000" w:rsidR="00000000" w:rsidRPr="00000000">
        <w:rPr>
          <w:rtl w:val="0"/>
        </w:rPr>
      </w:r>
    </w:p>
    <w:p w:rsidR="00000000" w:rsidDel="00000000" w:rsidP="00000000" w:rsidRDefault="00000000" w:rsidRPr="00000000" w14:paraId="00000020">
      <w:pPr>
        <w:widowControl w:val="0"/>
        <w:spacing w:after="0" w:line="240" w:lineRule="auto"/>
        <w:ind w:left="18" w:right="32" w:firstLine="0"/>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i w:val="1"/>
          <w:iCs w:val="1"/>
          <w:color w:val="7f7f7f"/>
          <w:highlight w:val="white"/>
        </w:rPr>
      </w:pPr>
      <w:bookmarkStart w:colFirst="0" w:colLast="0" w:name="_heading=h.r7h9qgq42rzt" w:id="0"/>
      <w:bookmarkEnd w:id="0"/>
      <w:r w:rsidDel="00000000" w:rsidR="00000000" w:rsidRPr="00000000">
        <w:rPr>
          <w:rFonts w:ascii="Calibri" w:cs="Calibri" w:eastAsia="Calibri" w:hAnsi="Calibri"/>
          <w:b w:val="1"/>
          <w:bCs w:val="1"/>
          <w:color w:val="000000"/>
          <w:highlight w:val="white"/>
          <w:rtl w:val="0"/>
        </w:rPr>
        <w:t xml:space="preserve">Voor wie? </w:t>
      </w:r>
      <w:r w:rsidDel="00000000" w:rsidR="00000000" w:rsidRPr="00000000">
        <w:rPr>
          <w:rFonts w:ascii="Calibri" w:cs="Calibri" w:eastAsia="Calibri" w:hAnsi="Calibri"/>
          <w:b w:val="1"/>
          <w:bCs w:val="1"/>
          <w:color w:val="000000"/>
          <w:rtl w:val="0"/>
        </w:rPr>
        <w:br w:type="textWrapping"/>
      </w:r>
      <w:r w:rsidDel="00000000" w:rsidR="00000000" w:rsidRPr="00000000">
        <w:rPr>
          <w:rFonts w:ascii="Calibri" w:cs="Calibri" w:eastAsia="Calibri" w:hAnsi="Calibri"/>
          <w:i w:val="1"/>
          <w:iCs w:val="1"/>
          <w:color w:val="7f7f7f"/>
          <w:highlight w:val="white"/>
          <w:rtl w:val="0"/>
        </w:rPr>
        <w:t xml:space="preserve">Welke mensen verwacht je te bereiken? Jongeren/ouderen, specifieke straat, </w:t>
      </w:r>
    </w:p>
    <w:p w:rsidR="00000000" w:rsidDel="00000000" w:rsidP="00000000" w:rsidRDefault="00000000" w:rsidRPr="00000000" w14:paraId="00000022">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23">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24">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b w:val="1"/>
          <w:bCs w:val="1"/>
          <w:color w:val="000000"/>
          <w:highlight w:val="white"/>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i w:val="1"/>
          <w:iCs w:val="1"/>
          <w:color w:val="7f7f7f"/>
          <w:highlight w:val="white"/>
        </w:rPr>
      </w:pPr>
      <w:r w:rsidDel="00000000" w:rsidR="00000000" w:rsidRPr="00000000">
        <w:rPr>
          <w:rFonts w:ascii="Calibri" w:cs="Calibri" w:eastAsia="Calibri" w:hAnsi="Calibri"/>
          <w:b w:val="1"/>
          <w:bCs w:val="1"/>
          <w:color w:val="000000"/>
          <w:highlight w:val="white"/>
          <w:rtl w:val="0"/>
        </w:rPr>
        <w:t xml:space="preserve">Hoe worden wijkbewoners betrokken? </w:t>
        <w:br w:type="textWrapping"/>
      </w:r>
      <w:r w:rsidDel="00000000" w:rsidR="00000000" w:rsidRPr="00000000">
        <w:rPr>
          <w:rFonts w:ascii="Calibri" w:cs="Calibri" w:eastAsia="Calibri" w:hAnsi="Calibri"/>
          <w:i w:val="1"/>
          <w:iCs w:val="1"/>
          <w:color w:val="7f7f7f"/>
          <w:highlight w:val="white"/>
          <w:rtl w:val="0"/>
        </w:rPr>
        <w:t xml:space="preserve">Beschrijf hoe het initiatief gecommuniceerd gaat worden naar de Bottendaalse gemeenschap. Je kan hierbij gebruik maken van flyers, wattsapp aankondiging via de bottendaal community, bericht op bottendaal.nl, de zuil bij de Plus en een bericht in het wijkblad. Hoe meer verschillende media je gebruikt hoe meer verschillende doelgroepen je in de wijk kan bereiken. Voor vragen of hulp bij de communicatie kijk op … </w:t>
      </w:r>
      <w:r w:rsidDel="00000000" w:rsidR="00000000" w:rsidRPr="00000000">
        <w:rPr>
          <w:rFonts w:ascii="Calibri" w:cs="Calibri" w:eastAsia="Calibri" w:hAnsi="Calibri"/>
          <w:i w:val="1"/>
          <w:iCs w:val="1"/>
          <w:color w:val="7f7f7f"/>
          <w:rtl w:val="0"/>
        </w:rPr>
        <w:t xml:space="preserve">(Link naar document over </w:t>
      </w:r>
      <w:hyperlink r:id="rId9">
        <w:r w:rsidDel="00000000" w:rsidR="00000000" w:rsidRPr="00000000">
          <w:rPr>
            <w:rFonts w:ascii="Calibri" w:cs="Calibri" w:eastAsia="Calibri" w:hAnsi="Calibri"/>
            <w:i w:val="1"/>
            <w:iCs w:val="1"/>
            <w:color w:val="1155cc"/>
            <w:u w:val="single"/>
            <w:rtl w:val="0"/>
          </w:rPr>
          <w:t xml:space="preserve">communicatie methoden</w:t>
        </w:r>
      </w:hyperlink>
      <w:r w:rsidDel="00000000" w:rsidR="00000000" w:rsidRPr="00000000">
        <w:rPr>
          <w:rFonts w:ascii="Calibri" w:cs="Calibri" w:eastAsia="Calibri" w:hAnsi="Calibri"/>
          <w:i w:val="1"/>
          <w:iCs w:val="1"/>
          <w:color w:val="7f7f7f"/>
          <w:rtl w:val="0"/>
        </w:rPr>
        <w:t xml:space="preserve">)</w:t>
      </w:r>
      <w:r w:rsidDel="00000000" w:rsidR="00000000" w:rsidRPr="00000000">
        <w:rPr>
          <w:rFonts w:ascii="Calibri" w:cs="Calibri" w:eastAsia="Calibri" w:hAnsi="Calibri"/>
          <w:i w:val="1"/>
          <w:iCs w:val="1"/>
          <w:color w:val="7f7f7f"/>
          <w:highlight w:val="white"/>
          <w:rtl w:val="0"/>
        </w:rPr>
        <w:t xml:space="preserve">. </w:t>
      </w:r>
    </w:p>
    <w:p w:rsidR="00000000" w:rsidDel="00000000" w:rsidP="00000000" w:rsidRDefault="00000000" w:rsidRPr="00000000" w14:paraId="00000027">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28">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29">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2A">
      <w:pPr>
        <w:widowControl w:val="0"/>
        <w:spacing w:after="0" w:line="240" w:lineRule="auto"/>
        <w:ind w:left="18" w:right="32" w:firstLine="0"/>
        <w:rPr>
          <w:rFonts w:ascii="Calibri" w:cs="Calibri" w:eastAsia="Calibri" w:hAnsi="Calibri"/>
          <w:i w:val="1"/>
          <w:iCs w:val="1"/>
          <w:color w:val="7f7f7f"/>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i w:val="1"/>
          <w:iCs w:val="1"/>
          <w:color w:val="7f7f7f"/>
          <w:highlight w:val="white"/>
        </w:rPr>
      </w:pPr>
      <w:r w:rsidDel="00000000" w:rsidR="00000000" w:rsidRPr="00000000">
        <w:rPr>
          <w:rFonts w:ascii="Calibri" w:cs="Calibri" w:eastAsia="Calibri" w:hAnsi="Calibri"/>
          <w:b w:val="1"/>
          <w:bCs w:val="1"/>
          <w:color w:val="000000"/>
          <w:highlight w:val="white"/>
          <w:rtl w:val="0"/>
        </w:rPr>
        <w:t xml:space="preserve">Is de activiteit ook ná de looptijd van de Wijkendeal van betekenis voor Bottendaal?</w:t>
        <w:br w:type="textWrapping"/>
      </w:r>
      <w:r w:rsidDel="00000000" w:rsidR="00000000" w:rsidRPr="00000000">
        <w:rPr>
          <w:rFonts w:ascii="Calibri" w:cs="Calibri" w:eastAsia="Calibri" w:hAnsi="Calibri"/>
          <w:i w:val="1"/>
          <w:iCs w:val="1"/>
          <w:color w:val="7f7f7f"/>
          <w:highlight w:val="white"/>
          <w:rtl w:val="0"/>
        </w:rPr>
        <w:t xml:space="preserve">Bijvoorbeeld doordat mensen elkaar beter hebben leren kennen, de buurt er mooier van geworden is of er een nieuwe traditie gestart is?</w:t>
      </w:r>
    </w:p>
    <w:p w:rsidR="00000000" w:rsidDel="00000000" w:rsidP="00000000" w:rsidRDefault="00000000" w:rsidRPr="00000000" w14:paraId="0000002C">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2D">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2E">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b w:val="1"/>
          <w:bCs w:val="1"/>
          <w:color w:val="000000"/>
          <w:highlight w:val="white"/>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i w:val="1"/>
          <w:iCs w:val="1"/>
          <w:color w:val="7f7f7f"/>
          <w:highlight w:val="white"/>
        </w:rPr>
      </w:pPr>
      <w:r w:rsidDel="00000000" w:rsidR="00000000" w:rsidRPr="00000000">
        <w:rPr>
          <w:rFonts w:ascii="Calibri" w:cs="Calibri" w:eastAsia="Calibri" w:hAnsi="Calibri"/>
          <w:b w:val="1"/>
          <w:bCs w:val="1"/>
          <w:color w:val="000000"/>
          <w:highlight w:val="white"/>
          <w:rtl w:val="0"/>
        </w:rPr>
        <w:t xml:space="preserve">Hoe verschilt het van andere bestaande activiteiten? </w:t>
        <w:br w:type="textWrapping"/>
      </w:r>
      <w:r w:rsidDel="00000000" w:rsidR="00000000" w:rsidRPr="00000000">
        <w:rPr>
          <w:rFonts w:ascii="Calibri" w:cs="Calibri" w:eastAsia="Calibri" w:hAnsi="Calibri"/>
          <w:i w:val="1"/>
          <w:iCs w:val="1"/>
          <w:color w:val="7f7f7f"/>
          <w:highlight w:val="white"/>
          <w:rtl w:val="0"/>
        </w:rPr>
        <w:t xml:space="preserve">Bijvoorbeeld in termen van type activiteit, doelgroep, … </w:t>
      </w:r>
    </w:p>
    <w:p w:rsidR="00000000" w:rsidDel="00000000" w:rsidP="00000000" w:rsidRDefault="00000000" w:rsidRPr="00000000" w14:paraId="00000031">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32">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33">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Plan van aanpak</w:t>
      </w:r>
    </w:p>
    <w:p w:rsidR="00000000" w:rsidDel="00000000" w:rsidP="00000000" w:rsidRDefault="00000000" w:rsidRPr="00000000" w14:paraId="00000036">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37">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38">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Begroting </w:t>
      </w:r>
    </w:p>
    <w:p w:rsidR="00000000" w:rsidDel="00000000" w:rsidP="00000000" w:rsidRDefault="00000000" w:rsidRPr="00000000" w14:paraId="0000003B">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3C">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3D">
      <w:pPr>
        <w:widowControl w:val="0"/>
        <w:spacing w:after="0" w:line="240" w:lineRule="auto"/>
        <w:ind w:left="18" w:right="32" w:firstLine="0"/>
        <w:rPr>
          <w:rFonts w:ascii="Calibri" w:cs="Calibri" w:eastAsia="Calibri" w:hAnsi="Calibri"/>
          <w:i w:val="1"/>
          <w:iCs w:val="1"/>
          <w:color w:val="7f7f7f"/>
        </w:rPr>
      </w:pPr>
      <w:r w:rsidDel="00000000" w:rsidR="00000000" w:rsidRPr="00000000">
        <w:rPr>
          <w:rFonts w:ascii="Calibri" w:cs="Calibri" w:eastAsia="Calibri" w:hAnsi="Calibri"/>
          <w:i w:val="1"/>
          <w:iCs w:val="1"/>
          <w:color w:val="7f7f7f"/>
          <w:rtl w:val="0"/>
        </w:rPr>
        <w:t xml:space="preserve">…</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color w:val="000000"/>
          <w:highlight w:val="white"/>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color w:val="000000"/>
          <w:highlight w:val="white"/>
        </w:rPr>
      </w:pP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color w:val="000000"/>
          <w:highlight w:val="white"/>
        </w:rPr>
      </w:pP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Bij het indienen van dit voorstel ga je ermee akkoord dat een samenvatting van dit voorstel gepubliceerd kan worden op de website van Samen Bottendaal, en dat gegevens uit dit voorstel gedeeld worden met de gemeente en provincie ter verantwoording van de Wijkendeal. Daarnaast zien we graag het Samen Bottendaal logo verschijnen op promotiemateriaal</w:t>
      </w:r>
      <w:r w:rsidDel="00000000" w:rsidR="00000000" w:rsidRPr="00000000">
        <w:rPr>
          <w:rFonts w:ascii="Calibri" w:cs="Calibri" w:eastAsia="Calibri" w:hAnsi="Calibri"/>
          <w:highlight w:val="white"/>
          <w:rtl w:val="0"/>
        </w:rPr>
        <w:t xml:space="preserve">.</w:t>
      </w: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after="0" w:line="240" w:lineRule="auto"/>
        <w:ind w:right="14"/>
        <w:rPr>
          <w:rFonts w:ascii="Calibri" w:cs="Calibri" w:eastAsia="Calibri" w:hAnsi="Calibri"/>
          <w:i w:val="1"/>
          <w:iCs w:val="1"/>
          <w:color w:val="000000"/>
          <w:highlight w:val="white"/>
        </w:rPr>
      </w:pPr>
      <w:r w:rsidDel="00000000" w:rsidR="00000000" w:rsidRPr="00000000">
        <w:rPr>
          <w:rtl w:val="0"/>
        </w:rPr>
      </w:r>
    </w:p>
    <w:p w:rsidR="00000000" w:rsidDel="00000000" w:rsidP="00000000" w:rsidRDefault="00000000" w:rsidRPr="00000000" w14:paraId="00000043">
      <w:pPr>
        <w:spacing w:after="0" w:line="240" w:lineRule="auto"/>
        <w:rPr>
          <w:rFonts w:ascii="Calibri" w:cs="Calibri" w:eastAsia="Calibri" w:hAnsi="Calibri"/>
          <w:i w:val="1"/>
          <w:iCs w:val="1"/>
          <w:color w:val="7f7f7f"/>
        </w:rPr>
      </w:pPr>
      <w:r w:rsidDel="00000000" w:rsidR="00000000" w:rsidRPr="00000000">
        <w:rPr>
          <w:rFonts w:ascii="Calibri" w:cs="Calibri" w:eastAsia="Calibri" w:hAnsi="Calibri"/>
          <w:i w:val="1"/>
          <w:iCs w:val="1"/>
          <w:color w:val="7f7f7f"/>
          <w:highlight w:val="white"/>
          <w:rtl w:val="0"/>
        </w:rPr>
        <w:t xml:space="preserve">Ook voor vragen over dit formulier kan je terecht bij: </w:t>
      </w:r>
      <w:hyperlink r:id="rId10">
        <w:r w:rsidDel="00000000" w:rsidR="00000000" w:rsidRPr="00000000">
          <w:rPr>
            <w:rFonts w:ascii="Calibri" w:cs="Calibri" w:eastAsia="Calibri" w:hAnsi="Calibri"/>
            <w:i w:val="1"/>
            <w:iCs w:val="1"/>
            <w:color w:val="7f7f7f"/>
            <w:highlight w:val="white"/>
            <w:u w:val="single"/>
            <w:rtl w:val="0"/>
          </w:rPr>
          <w:t xml:space="preserve">samen@bottendaal.nl</w:t>
        </w:r>
      </w:hyperlink>
      <w:r w:rsidDel="00000000" w:rsidR="00000000" w:rsidRPr="00000000">
        <w:rPr>
          <w:rFonts w:ascii="Calibri" w:cs="Calibri" w:eastAsia="Calibri" w:hAnsi="Calibri"/>
          <w:i w:val="1"/>
          <w:iCs w:val="1"/>
          <w:color w:val="7f7f7f"/>
          <w:highlight w:val="white"/>
          <w:rtl w:val="0"/>
        </w:rPr>
        <w:t xml:space="preserve">.</w:t>
      </w:r>
      <w:r w:rsidDel="00000000" w:rsidR="00000000" w:rsidRPr="00000000">
        <w:rPr>
          <w:rtl w:val="0"/>
        </w:rPr>
      </w:r>
    </w:p>
    <w:sectPr>
      <w:headerReference r:id="rId11"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5648325</wp:posOffset>
          </wp:positionH>
          <wp:positionV relativeFrom="paragraph">
            <wp:posOffset>-285749</wp:posOffset>
          </wp:positionV>
          <wp:extent cx="779405" cy="77628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9405" cy="7762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644" w:hanging="359.99999999999994"/>
      </w:pPr>
      <w:rPr>
        <w:b w:val="1"/>
        <w:bCs w:val="1"/>
        <w:u w:val="none"/>
      </w:rPr>
    </w:lvl>
    <w:lvl w:ilvl="1">
      <w:start w:val="1"/>
      <w:numFmt w:val="lowerLetter"/>
      <w:lvlText w:val="%2."/>
      <w:lvlJc w:val="left"/>
      <w:pPr>
        <w:ind w:left="1364" w:hanging="360"/>
      </w:pPr>
      <w:rPr>
        <w:u w:val="none"/>
      </w:rPr>
    </w:lvl>
    <w:lvl w:ilvl="2">
      <w:start w:val="1"/>
      <w:numFmt w:val="lowerRoman"/>
      <w:lvlText w:val="%3."/>
      <w:lvlJc w:val="right"/>
      <w:pPr>
        <w:ind w:left="2084" w:hanging="360"/>
      </w:pPr>
      <w:rPr>
        <w:u w:val="none"/>
      </w:rPr>
    </w:lvl>
    <w:lvl w:ilvl="3">
      <w:start w:val="1"/>
      <w:numFmt w:val="decimal"/>
      <w:lvlText w:val="%4."/>
      <w:lvlJc w:val="left"/>
      <w:pPr>
        <w:ind w:left="2804" w:hanging="360"/>
      </w:pPr>
      <w:rPr>
        <w:u w:val="none"/>
      </w:rPr>
    </w:lvl>
    <w:lvl w:ilvl="4">
      <w:start w:val="1"/>
      <w:numFmt w:val="lowerLetter"/>
      <w:lvlText w:val="%5."/>
      <w:lvlJc w:val="left"/>
      <w:pPr>
        <w:ind w:left="3524" w:hanging="360"/>
      </w:pPr>
      <w:rPr>
        <w:u w:val="none"/>
      </w:rPr>
    </w:lvl>
    <w:lvl w:ilvl="5">
      <w:start w:val="1"/>
      <w:numFmt w:val="lowerRoman"/>
      <w:lvlText w:val="%6."/>
      <w:lvlJc w:val="right"/>
      <w:pPr>
        <w:ind w:left="4244" w:hanging="360"/>
      </w:pPr>
      <w:rPr>
        <w:u w:val="none"/>
      </w:rPr>
    </w:lvl>
    <w:lvl w:ilvl="6">
      <w:start w:val="1"/>
      <w:numFmt w:val="decimal"/>
      <w:lvlText w:val="%7."/>
      <w:lvlJc w:val="left"/>
      <w:pPr>
        <w:ind w:left="4964" w:hanging="360"/>
      </w:pPr>
      <w:rPr>
        <w:u w:val="none"/>
      </w:rPr>
    </w:lvl>
    <w:lvl w:ilvl="7">
      <w:start w:val="1"/>
      <w:numFmt w:val="lowerLetter"/>
      <w:lvlText w:val="%8."/>
      <w:lvlJc w:val="left"/>
      <w:pPr>
        <w:ind w:left="5684" w:hanging="360"/>
      </w:pPr>
      <w:rPr>
        <w:u w:val="none"/>
      </w:rPr>
    </w:lvl>
    <w:lvl w:ilvl="8">
      <w:start w:val="1"/>
      <w:numFmt w:val="lowerRoman"/>
      <w:lvlText w:val="%9."/>
      <w:lvlJc w:val="right"/>
      <w:pPr>
        <w:ind w:left="6404"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basedOn w:val="Standaard"/>
    <w:next w:val="Standaard"/>
    <w:link w:val="Kop7Char"/>
    <w:uiPriority w:val="9"/>
    <w:semiHidden w:val="1"/>
    <w:unhideWhenUsed w:val="1"/>
    <w:qFormat w:val="1"/>
    <w:rsid w:val="00715857"/>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715857"/>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715857"/>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715857"/>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715857"/>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715857"/>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715857"/>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715857"/>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715857"/>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715857"/>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715857"/>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715857"/>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715857"/>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715857"/>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715857"/>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715857"/>
    <w:rPr>
      <w:i w:val="1"/>
      <w:iCs w:val="1"/>
      <w:color w:val="404040" w:themeColor="text1" w:themeTint="0000BF"/>
    </w:rPr>
  </w:style>
  <w:style w:type="paragraph" w:styleId="Lijstalinea">
    <w:name w:val="List Paragraph"/>
    <w:basedOn w:val="Standaard"/>
    <w:uiPriority w:val="34"/>
    <w:qFormat w:val="1"/>
    <w:rsid w:val="00715857"/>
    <w:pPr>
      <w:ind w:left="720"/>
      <w:contextualSpacing w:val="1"/>
    </w:pPr>
  </w:style>
  <w:style w:type="character" w:styleId="Intensievebenadrukking">
    <w:name w:val="Intense Emphasis"/>
    <w:basedOn w:val="Standaardalinea-lettertype"/>
    <w:uiPriority w:val="21"/>
    <w:qFormat w:val="1"/>
    <w:rsid w:val="00715857"/>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71585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715857"/>
    <w:rPr>
      <w:i w:val="1"/>
      <w:iCs w:val="1"/>
      <w:color w:val="0f4761" w:themeColor="accent1" w:themeShade="0000BF"/>
    </w:rPr>
  </w:style>
  <w:style w:type="character" w:styleId="Intensieveverwijzing">
    <w:name w:val="Intense Reference"/>
    <w:basedOn w:val="Standaardalinea-lettertype"/>
    <w:uiPriority w:val="32"/>
    <w:qFormat w:val="1"/>
    <w:rsid w:val="00715857"/>
    <w:rPr>
      <w:b w:val="1"/>
      <w:bCs w:val="1"/>
      <w:smallCaps w:val="1"/>
      <w:color w:val="0f4761" w:themeColor="accent1" w:themeShade="0000BF"/>
      <w:spacing w:val="5"/>
    </w:rPr>
  </w:style>
  <w:style w:type="character" w:styleId="Hyperlink">
    <w:name w:val="Hyperlink"/>
    <w:basedOn w:val="Standaardalinea-lettertype"/>
    <w:uiPriority w:val="99"/>
    <w:unhideWhenUsed w:val="1"/>
    <w:rsid w:val="00715857"/>
    <w:rPr>
      <w:color w:val="467886" w:themeColor="hyperlink"/>
      <w:u w:val="single"/>
    </w:rPr>
  </w:style>
  <w:style w:type="character" w:styleId="Onopgelostemelding">
    <w:name w:val="Unresolved Mention"/>
    <w:basedOn w:val="Standaardalinea-lettertype"/>
    <w:uiPriority w:val="99"/>
    <w:semiHidden w:val="1"/>
    <w:unhideWhenUsed w:val="1"/>
    <w:rsid w:val="00715857"/>
    <w:rPr>
      <w:color w:val="605e5c"/>
      <w:shd w:color="auto" w:fill="e1dfdd" w:val="clear"/>
    </w:rPr>
  </w:style>
  <w:style w:type="table" w:styleId="Tabelraster">
    <w:name w:val="Table Grid"/>
    <w:basedOn w:val="Standaardtabel"/>
    <w:uiPriority w:val="39"/>
    <w:rsid w:val="0071585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samen@bottendaal.nl" TargetMode="External"/><Relationship Id="rId9" Type="http://schemas.openxmlformats.org/officeDocument/2006/relationships/hyperlink" Target="https://docs.google.com/document/u/0/d/1EgbFSm_nZNd5tAVhb6e3wgwPMAZgYvWg6Ir9IWX_AHY/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ottendaal.nl/samenbottendaal/" TargetMode="External"/><Relationship Id="rId8" Type="http://schemas.openxmlformats.org/officeDocument/2006/relationships/hyperlink" Target="mailto:samen@bottendaal.n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5DIeqC2TB0LsPt82LNAbnQjKAg==">CgMxLjAyDmgucjdoOXFncTQycnp0OAByITFOU0dZeV8yTHhxTF95dHBvakZMMXFINVJ2bHhKakNzcQ==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2026-01-31T11:39:00Z</dcterms:created>
  <dc:creator>Janssen, Manoe</dc:creator>
</cp:coreProperties>
</file>